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16B2" w14:textId="77777777" w:rsidR="00097A40" w:rsidRDefault="009C421B">
      <w:pPr>
        <w:rPr>
          <w:rFonts w:ascii="Times" w:hAnsi="Times"/>
        </w:rPr>
      </w:pPr>
      <w:r>
        <w:rPr>
          <w:rFonts w:ascii="Times" w:hAnsi="Times"/>
        </w:rPr>
        <w:t>PINETOP WATER COMMUNITY FACILITIES DISTRICT</w:t>
      </w:r>
    </w:p>
    <w:p w14:paraId="1C2D9E48" w14:textId="77777777" w:rsidR="009C421B" w:rsidRDefault="009C421B">
      <w:pPr>
        <w:rPr>
          <w:rFonts w:ascii="Times" w:hAnsi="Times"/>
        </w:rPr>
      </w:pPr>
      <w:r>
        <w:rPr>
          <w:rFonts w:ascii="Times" w:hAnsi="Times"/>
        </w:rPr>
        <w:t>BOARD OF DIRECTORS</w:t>
      </w:r>
    </w:p>
    <w:p w14:paraId="1D1DEE0D" w14:textId="77777777" w:rsidR="009C421B" w:rsidRDefault="009C421B">
      <w:pPr>
        <w:rPr>
          <w:rFonts w:ascii="Times" w:hAnsi="Times"/>
        </w:rPr>
      </w:pPr>
      <w:r>
        <w:rPr>
          <w:rFonts w:ascii="Times" w:hAnsi="Times"/>
        </w:rPr>
        <w:t>NOTICE OF REGULAR BOARD MEETING</w:t>
      </w:r>
    </w:p>
    <w:p w14:paraId="20421D8D" w14:textId="77777777" w:rsidR="009C421B" w:rsidRDefault="009C421B">
      <w:pPr>
        <w:rPr>
          <w:rFonts w:ascii="Times" w:hAnsi="Times"/>
        </w:rPr>
      </w:pPr>
    </w:p>
    <w:p w14:paraId="23745FE0" w14:textId="77777777" w:rsidR="009C421B" w:rsidRDefault="009C421B">
      <w:pPr>
        <w:rPr>
          <w:rFonts w:ascii="Times" w:hAnsi="Times"/>
          <w:b/>
        </w:rPr>
      </w:pPr>
      <w:r>
        <w:rPr>
          <w:rFonts w:ascii="Times" w:hAnsi="Times"/>
          <w:b/>
        </w:rPr>
        <w:t xml:space="preserve">Tuesday </w:t>
      </w:r>
    </w:p>
    <w:p w14:paraId="428EC9F3" w14:textId="4F40472C" w:rsidR="009C421B" w:rsidRDefault="009C421B">
      <w:pPr>
        <w:rPr>
          <w:rFonts w:ascii="Times" w:hAnsi="Times"/>
        </w:rPr>
      </w:pPr>
      <w:r>
        <w:rPr>
          <w:rFonts w:ascii="Times" w:hAnsi="Times"/>
        </w:rPr>
        <w:t>June 1</w:t>
      </w:r>
      <w:r w:rsidR="00852A90">
        <w:rPr>
          <w:rFonts w:ascii="Times" w:hAnsi="Times"/>
        </w:rPr>
        <w:t>3</w:t>
      </w:r>
      <w:r>
        <w:rPr>
          <w:rFonts w:ascii="Times" w:hAnsi="Times"/>
        </w:rPr>
        <w:t>, 202</w:t>
      </w:r>
      <w:r w:rsidR="00852A90">
        <w:rPr>
          <w:rFonts w:ascii="Times" w:hAnsi="Times"/>
        </w:rPr>
        <w:t>3</w:t>
      </w:r>
    </w:p>
    <w:p w14:paraId="7AE6443E" w14:textId="77777777" w:rsidR="009C421B" w:rsidRDefault="009C421B">
      <w:pPr>
        <w:rPr>
          <w:rFonts w:ascii="Times" w:hAnsi="Times"/>
        </w:rPr>
      </w:pPr>
    </w:p>
    <w:p w14:paraId="6ED4FDF9" w14:textId="17A6D970" w:rsidR="009C421B" w:rsidRDefault="009C421B" w:rsidP="009C421B">
      <w:pPr>
        <w:jc w:val="left"/>
        <w:rPr>
          <w:rFonts w:ascii="Times" w:hAnsi="Times"/>
        </w:rPr>
      </w:pPr>
      <w:r>
        <w:rPr>
          <w:rFonts w:ascii="Times" w:hAnsi="Times"/>
        </w:rPr>
        <w:t xml:space="preserve">Pursuant to A.R.S. Section 38-431.02, notice is hereby given to the members of the Board </w:t>
      </w:r>
      <w:r w:rsidR="004B03DF">
        <w:rPr>
          <w:rFonts w:ascii="Times" w:hAnsi="Times"/>
        </w:rPr>
        <w:t>of Directors</w:t>
      </w:r>
      <w:r>
        <w:rPr>
          <w:rFonts w:ascii="Times" w:hAnsi="Times"/>
        </w:rPr>
        <w:t xml:space="preserve"> of the PINETOP WATER COMMUNITY FACILITIES DISTRICT and to the general public that the Board will hold a meeting open to the public on Tuesday June 1</w:t>
      </w:r>
      <w:r w:rsidR="00852A90">
        <w:rPr>
          <w:rFonts w:ascii="Times" w:hAnsi="Times"/>
        </w:rPr>
        <w:t>3</w:t>
      </w:r>
      <w:r>
        <w:rPr>
          <w:rFonts w:ascii="Times" w:hAnsi="Times"/>
        </w:rPr>
        <w:t>, 202</w:t>
      </w:r>
      <w:r w:rsidR="00852A90">
        <w:rPr>
          <w:rFonts w:ascii="Times" w:hAnsi="Times"/>
        </w:rPr>
        <w:t>3</w:t>
      </w:r>
      <w:r>
        <w:rPr>
          <w:rFonts w:ascii="Times" w:hAnsi="Times"/>
        </w:rPr>
        <w:t>, at 4:00 P.M., at the Pinetop Water Community Facilities District Office, 2258</w:t>
      </w:r>
      <w:r w:rsidR="00BC22CB">
        <w:rPr>
          <w:rFonts w:ascii="Times" w:hAnsi="Times"/>
        </w:rPr>
        <w:t xml:space="preserve"> S. Penrod Ln., Pinetop, Arizona.  As indicated in the following agenda, the Board may vote to go into executive session, which will not be open to the public, to discuss certain matters.</w:t>
      </w:r>
    </w:p>
    <w:p w14:paraId="7C20389B" w14:textId="77777777" w:rsidR="00BC22CB" w:rsidRDefault="00BC22CB" w:rsidP="009C421B">
      <w:pPr>
        <w:jc w:val="left"/>
        <w:rPr>
          <w:rFonts w:ascii="Times" w:hAnsi="Times"/>
        </w:rPr>
      </w:pPr>
    </w:p>
    <w:p w14:paraId="7B289BF3" w14:textId="4B8A7877" w:rsidR="00BC22CB" w:rsidRDefault="00BC22CB" w:rsidP="009C421B">
      <w:pPr>
        <w:jc w:val="left"/>
        <w:rPr>
          <w:rFonts w:ascii="Times" w:hAnsi="Times"/>
        </w:rPr>
      </w:pPr>
      <w:r>
        <w:rPr>
          <w:rFonts w:ascii="Times" w:hAnsi="Times"/>
        </w:rPr>
        <w:t>PUBLIC HEARING ON BUDGET AND RATES – Fiscal 202</w:t>
      </w:r>
      <w:r w:rsidR="00852A90">
        <w:rPr>
          <w:rFonts w:ascii="Times" w:hAnsi="Times"/>
        </w:rPr>
        <w:t>3</w:t>
      </w:r>
      <w:r w:rsidR="002421A7">
        <w:rPr>
          <w:rFonts w:ascii="Times" w:hAnsi="Times"/>
        </w:rPr>
        <w:t>-202</w:t>
      </w:r>
      <w:r w:rsidR="00852A90">
        <w:rPr>
          <w:rFonts w:ascii="Times" w:hAnsi="Times"/>
        </w:rPr>
        <w:t>4</w:t>
      </w:r>
    </w:p>
    <w:p w14:paraId="5FF3AD0A" w14:textId="77777777" w:rsidR="00BC22CB" w:rsidRDefault="00BC22CB" w:rsidP="009C421B">
      <w:pPr>
        <w:jc w:val="left"/>
        <w:rPr>
          <w:rFonts w:ascii="Times" w:hAnsi="Times"/>
        </w:rPr>
      </w:pPr>
    </w:p>
    <w:p w14:paraId="22424AE7" w14:textId="75AC9E93" w:rsidR="00BC22CB" w:rsidRDefault="00BC22CB" w:rsidP="00BC22CB">
      <w:pPr>
        <w:pStyle w:val="ListParagraph"/>
        <w:numPr>
          <w:ilvl w:val="0"/>
          <w:numId w:val="3"/>
        </w:numPr>
        <w:jc w:val="left"/>
        <w:rPr>
          <w:rFonts w:ascii="Times" w:hAnsi="Times"/>
        </w:rPr>
      </w:pPr>
      <w:r>
        <w:rPr>
          <w:rFonts w:ascii="Times" w:hAnsi="Times"/>
        </w:rPr>
        <w:t>Call the meeting of June 1</w:t>
      </w:r>
      <w:r w:rsidR="00852A90">
        <w:rPr>
          <w:rFonts w:ascii="Times" w:hAnsi="Times"/>
        </w:rPr>
        <w:t>3</w:t>
      </w:r>
      <w:r>
        <w:rPr>
          <w:rFonts w:ascii="Times" w:hAnsi="Times"/>
        </w:rPr>
        <w:t xml:space="preserve">, </w:t>
      </w:r>
      <w:r w:rsidR="00BE4DBD">
        <w:rPr>
          <w:rFonts w:ascii="Times" w:hAnsi="Times"/>
        </w:rPr>
        <w:t>2023,</w:t>
      </w:r>
      <w:r>
        <w:rPr>
          <w:rFonts w:ascii="Times" w:hAnsi="Times"/>
        </w:rPr>
        <w:t xml:space="preserve"> to </w:t>
      </w:r>
      <w:r w:rsidR="00BE4DBD">
        <w:rPr>
          <w:rFonts w:ascii="Times" w:hAnsi="Times"/>
        </w:rPr>
        <w:t>order.</w:t>
      </w:r>
    </w:p>
    <w:p w14:paraId="64403377" w14:textId="77777777" w:rsidR="00DC5329" w:rsidRDefault="00DC5329" w:rsidP="00DC5329">
      <w:pPr>
        <w:pStyle w:val="ListParagraph"/>
        <w:ind w:left="1080"/>
        <w:jc w:val="left"/>
        <w:rPr>
          <w:rFonts w:ascii="Times" w:hAnsi="Times"/>
        </w:rPr>
      </w:pPr>
    </w:p>
    <w:p w14:paraId="0E035B3D" w14:textId="77777777" w:rsidR="00DC5329" w:rsidRDefault="00DC5329" w:rsidP="00DC5329">
      <w:pPr>
        <w:pStyle w:val="ListParagraph"/>
        <w:numPr>
          <w:ilvl w:val="0"/>
          <w:numId w:val="3"/>
        </w:numPr>
        <w:jc w:val="both"/>
        <w:rPr>
          <w:rFonts w:ascii="Times" w:hAnsi="Times"/>
        </w:rPr>
      </w:pPr>
      <w:r>
        <w:rPr>
          <w:rFonts w:ascii="Times" w:hAnsi="Times"/>
        </w:rPr>
        <w:t>Unscheduled public appearances.</w:t>
      </w:r>
    </w:p>
    <w:p w14:paraId="31CFE211" w14:textId="77777777" w:rsidR="00DC5329" w:rsidRPr="00DC5329" w:rsidRDefault="00DC5329" w:rsidP="00DC5329">
      <w:pPr>
        <w:pStyle w:val="ListParagraph"/>
        <w:rPr>
          <w:rFonts w:ascii="Times" w:hAnsi="Times"/>
        </w:rPr>
      </w:pPr>
    </w:p>
    <w:p w14:paraId="0F2074C7" w14:textId="77777777" w:rsidR="00DC5329" w:rsidRDefault="00DC5329" w:rsidP="00DC5329">
      <w:pPr>
        <w:pStyle w:val="ListParagraph"/>
        <w:numPr>
          <w:ilvl w:val="0"/>
          <w:numId w:val="3"/>
        </w:numPr>
        <w:jc w:val="both"/>
        <w:rPr>
          <w:rFonts w:ascii="Times" w:hAnsi="Times"/>
        </w:rPr>
      </w:pPr>
      <w:r>
        <w:rPr>
          <w:rFonts w:ascii="Times" w:hAnsi="Times"/>
        </w:rPr>
        <w:t>Close public participation</w:t>
      </w:r>
    </w:p>
    <w:p w14:paraId="6B2CBE86" w14:textId="77777777" w:rsidR="00DC5329" w:rsidRPr="00DC5329" w:rsidRDefault="00DC5329" w:rsidP="00DC5329">
      <w:pPr>
        <w:pStyle w:val="ListParagraph"/>
        <w:rPr>
          <w:rFonts w:ascii="Times" w:hAnsi="Times"/>
        </w:rPr>
      </w:pPr>
    </w:p>
    <w:p w14:paraId="2E95F86B" w14:textId="77777777" w:rsidR="00DC5329" w:rsidRDefault="00DC5329" w:rsidP="00DC5329">
      <w:pPr>
        <w:ind w:left="720"/>
        <w:jc w:val="both"/>
        <w:rPr>
          <w:rFonts w:ascii="Times" w:hAnsi="Times"/>
        </w:rPr>
      </w:pPr>
      <w:r>
        <w:rPr>
          <w:rFonts w:ascii="Times" w:hAnsi="Times"/>
        </w:rPr>
        <w:t>REGULAR MEETING</w:t>
      </w:r>
    </w:p>
    <w:p w14:paraId="4A67DD57" w14:textId="77777777" w:rsidR="00DC5329" w:rsidRDefault="00DC5329" w:rsidP="00DC5329">
      <w:pPr>
        <w:ind w:left="720"/>
        <w:jc w:val="both"/>
        <w:rPr>
          <w:rFonts w:ascii="Times" w:hAnsi="Times"/>
        </w:rPr>
      </w:pPr>
    </w:p>
    <w:p w14:paraId="0DA31C7D" w14:textId="421158A8" w:rsidR="00DC5329" w:rsidRDefault="00DC5329" w:rsidP="00DC5329">
      <w:pPr>
        <w:pStyle w:val="ListParagraph"/>
        <w:numPr>
          <w:ilvl w:val="0"/>
          <w:numId w:val="4"/>
        </w:numPr>
        <w:jc w:val="both"/>
        <w:rPr>
          <w:rFonts w:ascii="Times" w:hAnsi="Times"/>
        </w:rPr>
      </w:pPr>
      <w:r>
        <w:rPr>
          <w:rFonts w:ascii="Times" w:hAnsi="Times"/>
        </w:rPr>
        <w:t>Call the meeting of June 1</w:t>
      </w:r>
      <w:r w:rsidR="00852A90">
        <w:rPr>
          <w:rFonts w:ascii="Times" w:hAnsi="Times"/>
        </w:rPr>
        <w:t>3</w:t>
      </w:r>
      <w:r>
        <w:rPr>
          <w:rFonts w:ascii="Times" w:hAnsi="Times"/>
        </w:rPr>
        <w:t xml:space="preserve">, </w:t>
      </w:r>
      <w:r w:rsidR="00BE4DBD">
        <w:rPr>
          <w:rFonts w:ascii="Times" w:hAnsi="Times"/>
        </w:rPr>
        <w:t>2023,</w:t>
      </w:r>
      <w:r>
        <w:rPr>
          <w:rFonts w:ascii="Times" w:hAnsi="Times"/>
        </w:rPr>
        <w:t xml:space="preserve"> to </w:t>
      </w:r>
      <w:r w:rsidR="00BE4DBD">
        <w:rPr>
          <w:rFonts w:ascii="Times" w:hAnsi="Times"/>
        </w:rPr>
        <w:t>order.</w:t>
      </w:r>
    </w:p>
    <w:p w14:paraId="45889EA2" w14:textId="77777777" w:rsidR="00DC5329" w:rsidRDefault="00DC5329" w:rsidP="00DC5329">
      <w:pPr>
        <w:pStyle w:val="ListParagraph"/>
        <w:ind w:left="1080"/>
        <w:jc w:val="both"/>
        <w:rPr>
          <w:rFonts w:ascii="Times" w:hAnsi="Times"/>
        </w:rPr>
      </w:pPr>
    </w:p>
    <w:p w14:paraId="253A81AC" w14:textId="77777777" w:rsidR="00DC5329" w:rsidRDefault="00DC5329" w:rsidP="00DC5329">
      <w:pPr>
        <w:pStyle w:val="ListParagraph"/>
        <w:numPr>
          <w:ilvl w:val="0"/>
          <w:numId w:val="4"/>
        </w:numPr>
        <w:jc w:val="left"/>
        <w:rPr>
          <w:rFonts w:ascii="Times" w:hAnsi="Times"/>
        </w:rPr>
      </w:pPr>
      <w:r>
        <w:rPr>
          <w:rFonts w:ascii="Times" w:hAnsi="Times"/>
        </w:rPr>
        <w:t>Unscheduled public appearances</w:t>
      </w:r>
    </w:p>
    <w:p w14:paraId="508D6EA3" w14:textId="77777777" w:rsidR="00DC5329" w:rsidRPr="00DC5329" w:rsidRDefault="00DC5329" w:rsidP="00DC5329">
      <w:pPr>
        <w:pStyle w:val="ListParagraph"/>
        <w:rPr>
          <w:rFonts w:ascii="Times" w:hAnsi="Times"/>
        </w:rPr>
      </w:pPr>
    </w:p>
    <w:p w14:paraId="5CDA442C" w14:textId="77777777" w:rsidR="00DC5329" w:rsidRDefault="00DC5329" w:rsidP="00DC5329">
      <w:pPr>
        <w:pStyle w:val="ListParagraph"/>
        <w:numPr>
          <w:ilvl w:val="0"/>
          <w:numId w:val="4"/>
        </w:numPr>
        <w:jc w:val="left"/>
        <w:rPr>
          <w:rFonts w:ascii="Times" w:hAnsi="Times"/>
        </w:rPr>
      </w:pPr>
      <w:r>
        <w:rPr>
          <w:rFonts w:ascii="Times" w:hAnsi="Times"/>
        </w:rPr>
        <w:t xml:space="preserve">Discussion and </w:t>
      </w:r>
      <w:proofErr w:type="gramStart"/>
      <w:r>
        <w:rPr>
          <w:rFonts w:ascii="Times" w:hAnsi="Times"/>
        </w:rPr>
        <w:t>possible approval</w:t>
      </w:r>
      <w:proofErr w:type="gramEnd"/>
      <w:r>
        <w:rPr>
          <w:rFonts w:ascii="Times" w:hAnsi="Times"/>
        </w:rPr>
        <w:t xml:space="preserve"> of the minutes of:</w:t>
      </w:r>
    </w:p>
    <w:p w14:paraId="3C762779" w14:textId="77777777" w:rsidR="00DC5329" w:rsidRPr="00DC5329" w:rsidRDefault="00DC5329" w:rsidP="00DC5329">
      <w:pPr>
        <w:pStyle w:val="ListParagraph"/>
        <w:rPr>
          <w:rFonts w:ascii="Times" w:hAnsi="Times"/>
        </w:rPr>
      </w:pPr>
    </w:p>
    <w:p w14:paraId="1BD51E7B" w14:textId="162E2D61" w:rsidR="00DC5329" w:rsidRDefault="00DC5329" w:rsidP="00DC5329">
      <w:pPr>
        <w:pStyle w:val="ListParagraph"/>
        <w:ind w:left="1440"/>
        <w:jc w:val="left"/>
        <w:rPr>
          <w:rFonts w:ascii="Times" w:hAnsi="Times"/>
        </w:rPr>
      </w:pPr>
      <w:r>
        <w:rPr>
          <w:rFonts w:ascii="Times" w:hAnsi="Times"/>
        </w:rPr>
        <w:t xml:space="preserve">May </w:t>
      </w:r>
      <w:r w:rsidR="00852A90">
        <w:rPr>
          <w:rFonts w:ascii="Times" w:hAnsi="Times"/>
        </w:rPr>
        <w:t>9</w:t>
      </w:r>
      <w:r>
        <w:rPr>
          <w:rFonts w:ascii="Times" w:hAnsi="Times"/>
        </w:rPr>
        <w:t>, 202</w:t>
      </w:r>
      <w:r w:rsidR="00852A90">
        <w:rPr>
          <w:rFonts w:ascii="Times" w:hAnsi="Times"/>
        </w:rPr>
        <w:t>3</w:t>
      </w:r>
      <w:r>
        <w:rPr>
          <w:rFonts w:ascii="Times" w:hAnsi="Times"/>
        </w:rPr>
        <w:t xml:space="preserve"> (page 1-</w:t>
      </w:r>
      <w:r w:rsidR="00852A90">
        <w:rPr>
          <w:rFonts w:ascii="Times" w:hAnsi="Times"/>
        </w:rPr>
        <w:t>2</w:t>
      </w:r>
      <w:r>
        <w:rPr>
          <w:rFonts w:ascii="Times" w:hAnsi="Times"/>
        </w:rPr>
        <w:t>)</w:t>
      </w:r>
    </w:p>
    <w:p w14:paraId="59FF2023" w14:textId="77777777" w:rsidR="00DC5329" w:rsidRDefault="00DC5329" w:rsidP="00DC5329">
      <w:pPr>
        <w:pStyle w:val="ListParagraph"/>
        <w:ind w:left="1440"/>
        <w:jc w:val="left"/>
        <w:rPr>
          <w:rFonts w:ascii="Times" w:hAnsi="Times"/>
        </w:rPr>
      </w:pPr>
    </w:p>
    <w:p w14:paraId="2B80B52F" w14:textId="77777777" w:rsidR="00DC5329" w:rsidRDefault="00DC5329" w:rsidP="00DC5329">
      <w:pPr>
        <w:pStyle w:val="ListParagraph"/>
        <w:numPr>
          <w:ilvl w:val="0"/>
          <w:numId w:val="4"/>
        </w:numPr>
        <w:jc w:val="left"/>
        <w:rPr>
          <w:rFonts w:ascii="Times" w:hAnsi="Times"/>
        </w:rPr>
      </w:pPr>
      <w:r>
        <w:rPr>
          <w:rFonts w:ascii="Times" w:hAnsi="Times"/>
        </w:rPr>
        <w:t>Discussion of Board Reports</w:t>
      </w:r>
    </w:p>
    <w:p w14:paraId="03B39715" w14:textId="26CD5B94" w:rsidR="00DC5329" w:rsidRDefault="00DC5329" w:rsidP="00DC5329">
      <w:pPr>
        <w:pStyle w:val="ListParagraph"/>
        <w:ind w:left="1440"/>
        <w:jc w:val="left"/>
        <w:rPr>
          <w:rFonts w:ascii="Times" w:hAnsi="Times"/>
        </w:rPr>
      </w:pPr>
      <w:r>
        <w:rPr>
          <w:rFonts w:ascii="Times" w:hAnsi="Times"/>
        </w:rPr>
        <w:t>Check Register</w:t>
      </w:r>
      <w:r w:rsidR="007704EE">
        <w:rPr>
          <w:rFonts w:ascii="Times" w:hAnsi="Times"/>
        </w:rPr>
        <w:t xml:space="preserve"> (page </w:t>
      </w:r>
      <w:r w:rsidR="00852A90">
        <w:rPr>
          <w:rFonts w:ascii="Times" w:hAnsi="Times"/>
        </w:rPr>
        <w:t>3-</w:t>
      </w:r>
      <w:r w:rsidR="001507E3">
        <w:rPr>
          <w:rFonts w:ascii="Times" w:hAnsi="Times"/>
        </w:rPr>
        <w:t>9</w:t>
      </w:r>
      <w:r w:rsidR="007704EE">
        <w:rPr>
          <w:rFonts w:ascii="Times" w:hAnsi="Times"/>
        </w:rPr>
        <w:t>)</w:t>
      </w:r>
    </w:p>
    <w:p w14:paraId="1BB7AD4A" w14:textId="16A88A20" w:rsidR="00DC5329" w:rsidRDefault="00DC5329" w:rsidP="00DC5329">
      <w:pPr>
        <w:pStyle w:val="ListParagraph"/>
        <w:ind w:left="1440"/>
        <w:jc w:val="left"/>
        <w:rPr>
          <w:rFonts w:ascii="Times" w:hAnsi="Times"/>
        </w:rPr>
      </w:pPr>
      <w:r>
        <w:rPr>
          <w:rFonts w:ascii="Times" w:hAnsi="Times"/>
        </w:rPr>
        <w:t>Memberships &amp; Deposits – New Members</w:t>
      </w:r>
      <w:r w:rsidR="00E24704">
        <w:rPr>
          <w:rFonts w:ascii="Times" w:hAnsi="Times"/>
        </w:rPr>
        <w:t xml:space="preserve"> (page</w:t>
      </w:r>
      <w:r w:rsidR="00B102DE">
        <w:rPr>
          <w:rFonts w:ascii="Times" w:hAnsi="Times"/>
        </w:rPr>
        <w:t xml:space="preserve"> 10</w:t>
      </w:r>
      <w:r w:rsidR="00E24704">
        <w:rPr>
          <w:rFonts w:ascii="Times" w:hAnsi="Times"/>
        </w:rPr>
        <w:t>)</w:t>
      </w:r>
    </w:p>
    <w:p w14:paraId="707FAD3F" w14:textId="6202FB1A" w:rsidR="00DC5329" w:rsidRDefault="00DC5329" w:rsidP="00DC5329">
      <w:pPr>
        <w:pStyle w:val="ListParagraph"/>
        <w:ind w:left="1440"/>
        <w:jc w:val="left"/>
        <w:rPr>
          <w:rFonts w:ascii="Times" w:hAnsi="Times"/>
        </w:rPr>
      </w:pPr>
      <w:r>
        <w:rPr>
          <w:rFonts w:ascii="Times" w:hAnsi="Times"/>
        </w:rPr>
        <w:t>Memberships &amp; Deposits – Refunds</w:t>
      </w:r>
      <w:r w:rsidR="00E24704">
        <w:rPr>
          <w:rFonts w:ascii="Times" w:hAnsi="Times"/>
        </w:rPr>
        <w:t xml:space="preserve"> (page</w:t>
      </w:r>
      <w:r w:rsidR="00B102DE">
        <w:rPr>
          <w:rFonts w:ascii="Times" w:hAnsi="Times"/>
        </w:rPr>
        <w:t xml:space="preserve"> 11</w:t>
      </w:r>
      <w:r w:rsidR="00E24704">
        <w:rPr>
          <w:rFonts w:ascii="Times" w:hAnsi="Times"/>
        </w:rPr>
        <w:t>)</w:t>
      </w:r>
    </w:p>
    <w:p w14:paraId="6D264105" w14:textId="5DB52637" w:rsidR="00DC5329" w:rsidRDefault="00DC5329" w:rsidP="00DC5329">
      <w:pPr>
        <w:pStyle w:val="ListParagraph"/>
        <w:ind w:left="1440"/>
        <w:jc w:val="left"/>
        <w:rPr>
          <w:rFonts w:ascii="Times" w:hAnsi="Times"/>
        </w:rPr>
      </w:pPr>
      <w:r>
        <w:rPr>
          <w:rFonts w:ascii="Times" w:hAnsi="Times"/>
        </w:rPr>
        <w:t>Bank Account Balances</w:t>
      </w:r>
      <w:r w:rsidR="00E24704">
        <w:rPr>
          <w:rFonts w:ascii="Times" w:hAnsi="Times"/>
        </w:rPr>
        <w:t xml:space="preserve"> (page</w:t>
      </w:r>
      <w:r w:rsidR="00B102DE">
        <w:rPr>
          <w:rFonts w:ascii="Times" w:hAnsi="Times"/>
        </w:rPr>
        <w:t xml:space="preserve"> 12</w:t>
      </w:r>
      <w:r w:rsidR="00E24704">
        <w:rPr>
          <w:rFonts w:ascii="Times" w:hAnsi="Times"/>
        </w:rPr>
        <w:t>)</w:t>
      </w:r>
    </w:p>
    <w:p w14:paraId="6F9955D3" w14:textId="77777777" w:rsidR="00DC5329" w:rsidRDefault="00DC5329" w:rsidP="00DC5329">
      <w:pPr>
        <w:pStyle w:val="ListParagraph"/>
        <w:ind w:left="1440"/>
        <w:jc w:val="left"/>
        <w:rPr>
          <w:rFonts w:ascii="Times" w:hAnsi="Times"/>
        </w:rPr>
      </w:pPr>
    </w:p>
    <w:p w14:paraId="687E66FA" w14:textId="180EE4DE" w:rsidR="00DC5329" w:rsidRDefault="00DC5329" w:rsidP="00DC5329">
      <w:pPr>
        <w:pStyle w:val="ListParagraph"/>
        <w:numPr>
          <w:ilvl w:val="0"/>
          <w:numId w:val="4"/>
        </w:numPr>
        <w:jc w:val="left"/>
        <w:rPr>
          <w:rFonts w:ascii="Times" w:hAnsi="Times"/>
        </w:rPr>
      </w:pPr>
      <w:r>
        <w:rPr>
          <w:rFonts w:ascii="Times" w:hAnsi="Times"/>
        </w:rPr>
        <w:t xml:space="preserve">Discussion and </w:t>
      </w:r>
      <w:proofErr w:type="gramStart"/>
      <w:r>
        <w:rPr>
          <w:rFonts w:ascii="Times" w:hAnsi="Times"/>
        </w:rPr>
        <w:t>possible approval</w:t>
      </w:r>
      <w:proofErr w:type="gramEnd"/>
      <w:r>
        <w:rPr>
          <w:rFonts w:ascii="Times" w:hAnsi="Times"/>
        </w:rPr>
        <w:t xml:space="preserve"> of </w:t>
      </w:r>
      <w:r w:rsidR="00965B69">
        <w:rPr>
          <w:rFonts w:ascii="Times" w:hAnsi="Times"/>
        </w:rPr>
        <w:t>Resolution No. 2023-3, Fiscal 2023-2024 Budget and Water Rates</w:t>
      </w:r>
    </w:p>
    <w:p w14:paraId="5441713E" w14:textId="77777777" w:rsidR="00DC5329" w:rsidRDefault="00DC5329" w:rsidP="00DC5329">
      <w:pPr>
        <w:pStyle w:val="ListParagraph"/>
        <w:ind w:left="1080"/>
        <w:jc w:val="left"/>
        <w:rPr>
          <w:rFonts w:ascii="Times" w:hAnsi="Times"/>
        </w:rPr>
      </w:pPr>
    </w:p>
    <w:p w14:paraId="30A0CF43" w14:textId="77777777" w:rsidR="004B03DF" w:rsidRDefault="004B03DF" w:rsidP="00DC5329">
      <w:pPr>
        <w:pStyle w:val="ListParagraph"/>
        <w:numPr>
          <w:ilvl w:val="0"/>
          <w:numId w:val="4"/>
        </w:numPr>
        <w:jc w:val="both"/>
        <w:rPr>
          <w:rFonts w:ascii="Times" w:hAnsi="Times"/>
        </w:rPr>
      </w:pPr>
      <w:r>
        <w:rPr>
          <w:rFonts w:ascii="Times" w:hAnsi="Times"/>
        </w:rPr>
        <w:t>Manager’s Report with discussion</w:t>
      </w:r>
    </w:p>
    <w:p w14:paraId="243C190E" w14:textId="77777777" w:rsidR="004B03DF" w:rsidRPr="004B03DF" w:rsidRDefault="004B03DF" w:rsidP="004B03DF">
      <w:pPr>
        <w:pStyle w:val="ListParagraph"/>
        <w:rPr>
          <w:rFonts w:ascii="Times" w:hAnsi="Times"/>
        </w:rPr>
      </w:pPr>
    </w:p>
    <w:p w14:paraId="3099F9A7" w14:textId="77777777" w:rsidR="004B03DF" w:rsidRDefault="004B03DF" w:rsidP="004B03DF">
      <w:pPr>
        <w:jc w:val="left"/>
        <w:rPr>
          <w:rFonts w:ascii="Times" w:hAnsi="Times"/>
        </w:rPr>
      </w:pPr>
      <w:r>
        <w:rPr>
          <w:rFonts w:ascii="Times" w:hAnsi="Times"/>
        </w:rPr>
        <w:t>THE BOARD RESERVES THE RIGHT TO ADJOURN INTO EXECUTIVE SESSION WHEN NEEDED, A.R.S SECTION 38-431.01 (A) (3), FOR LEGAL CONSULTATION ON THE ABOVE AGENDA ITEMS.</w:t>
      </w:r>
    </w:p>
    <w:p w14:paraId="1E0B4969" w14:textId="77777777" w:rsidR="004B03DF" w:rsidRDefault="004B03DF" w:rsidP="004B03DF">
      <w:pPr>
        <w:jc w:val="left"/>
        <w:rPr>
          <w:rFonts w:ascii="Times" w:hAnsi="Times"/>
        </w:rPr>
      </w:pPr>
    </w:p>
    <w:p w14:paraId="320BF2C9" w14:textId="77777777" w:rsidR="004B03DF" w:rsidRPr="004B03DF" w:rsidRDefault="004B03DF" w:rsidP="004B03DF">
      <w:pPr>
        <w:jc w:val="left"/>
        <w:rPr>
          <w:rFonts w:ascii="Times" w:hAnsi="Times"/>
        </w:rPr>
      </w:pPr>
      <w:r>
        <w:rPr>
          <w:rFonts w:ascii="Times" w:hAnsi="Times"/>
        </w:rPr>
        <w:t>NOTE:  The items set forth may be addressed by the Board in any order</w:t>
      </w:r>
      <w:proofErr w:type="gramStart"/>
      <w:r>
        <w:rPr>
          <w:rFonts w:ascii="Times" w:hAnsi="Times"/>
        </w:rPr>
        <w:t xml:space="preserve">.  </w:t>
      </w:r>
      <w:proofErr w:type="gramEnd"/>
      <w:r>
        <w:rPr>
          <w:rFonts w:ascii="Times" w:hAnsi="Times"/>
        </w:rPr>
        <w:t xml:space="preserve">A copy of the agenda background materials provided to Board Members, </w:t>
      </w:r>
      <w:proofErr w:type="gramStart"/>
      <w:r>
        <w:rPr>
          <w:rFonts w:ascii="Times" w:hAnsi="Times"/>
        </w:rPr>
        <w:t>with the exception of</w:t>
      </w:r>
      <w:proofErr w:type="gramEnd"/>
      <w:r>
        <w:rPr>
          <w:rFonts w:ascii="Times" w:hAnsi="Times"/>
        </w:rPr>
        <w:t xml:space="preserve"> material relating to possible executive sessions, is available for public inspection at the office of the PINETOP WATER COMMUNITY FACILITIES DISTRICT, 2258 S. PENROD LANE, PINETOP, ARIZONA.</w:t>
      </w:r>
    </w:p>
    <w:p w14:paraId="0F6DDC9B" w14:textId="77777777" w:rsidR="00DC5329" w:rsidRPr="00DC5329" w:rsidRDefault="00DC5329" w:rsidP="00DC5329">
      <w:pPr>
        <w:pStyle w:val="ListParagraph"/>
        <w:ind w:left="1080"/>
        <w:jc w:val="both"/>
        <w:rPr>
          <w:rFonts w:ascii="Times" w:hAnsi="Times"/>
        </w:rPr>
      </w:pPr>
    </w:p>
    <w:sectPr w:rsidR="00DC5329" w:rsidRPr="00DC5329" w:rsidSect="004B03D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16A0A"/>
    <w:multiLevelType w:val="hybridMultilevel"/>
    <w:tmpl w:val="C0A8741E"/>
    <w:lvl w:ilvl="0" w:tplc="E8129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38685E"/>
    <w:multiLevelType w:val="hybridMultilevel"/>
    <w:tmpl w:val="15B8769A"/>
    <w:lvl w:ilvl="0" w:tplc="E3920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CE0505"/>
    <w:multiLevelType w:val="hybridMultilevel"/>
    <w:tmpl w:val="762CE2EE"/>
    <w:lvl w:ilvl="0" w:tplc="450E9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24490C"/>
    <w:multiLevelType w:val="hybridMultilevel"/>
    <w:tmpl w:val="66B492C2"/>
    <w:lvl w:ilvl="0" w:tplc="0C5C9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1289222">
    <w:abstractNumId w:val="2"/>
  </w:num>
  <w:num w:numId="2" w16cid:durableId="196939051">
    <w:abstractNumId w:val="3"/>
  </w:num>
  <w:num w:numId="3" w16cid:durableId="303236354">
    <w:abstractNumId w:val="1"/>
  </w:num>
  <w:num w:numId="4" w16cid:durableId="86298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421B"/>
    <w:rsid w:val="00072D6F"/>
    <w:rsid w:val="001507E3"/>
    <w:rsid w:val="001D0ED0"/>
    <w:rsid w:val="002421A7"/>
    <w:rsid w:val="0038115F"/>
    <w:rsid w:val="003E301F"/>
    <w:rsid w:val="004B03DF"/>
    <w:rsid w:val="00523749"/>
    <w:rsid w:val="00531CFF"/>
    <w:rsid w:val="005509F7"/>
    <w:rsid w:val="005B100A"/>
    <w:rsid w:val="007704EE"/>
    <w:rsid w:val="00852A90"/>
    <w:rsid w:val="008D3029"/>
    <w:rsid w:val="00965B69"/>
    <w:rsid w:val="009C421B"/>
    <w:rsid w:val="009E3920"/>
    <w:rsid w:val="00AA339D"/>
    <w:rsid w:val="00AC7D78"/>
    <w:rsid w:val="00AF05D2"/>
    <w:rsid w:val="00B102DE"/>
    <w:rsid w:val="00B45AB4"/>
    <w:rsid w:val="00B70BB9"/>
    <w:rsid w:val="00BC22CB"/>
    <w:rsid w:val="00BE4DBD"/>
    <w:rsid w:val="00CE12C8"/>
    <w:rsid w:val="00DC5329"/>
    <w:rsid w:val="00E24704"/>
    <w:rsid w:val="00E42A3F"/>
    <w:rsid w:val="00EC3DCB"/>
    <w:rsid w:val="00F04B58"/>
    <w:rsid w:val="00F17D3A"/>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8DBD"/>
  <w15:docId w15:val="{3F6F4C40-A576-41A0-9872-C084407A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Pinetop Water</cp:lastModifiedBy>
  <cp:revision>7</cp:revision>
  <cp:lastPrinted>2023-06-09T15:26:00Z</cp:lastPrinted>
  <dcterms:created xsi:type="dcterms:W3CDTF">2023-06-06T15:56:00Z</dcterms:created>
  <dcterms:modified xsi:type="dcterms:W3CDTF">2023-06-09T15:27:00Z</dcterms:modified>
</cp:coreProperties>
</file>